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R16 · Maturity assessment and 90-day plan</w:t>
      </w:r>
    </w:p>
    <w:p>
      <w:r>
        <w:rPr>
          <w:b/>
        </w:rPr>
        <w:t xml:space="preserve">What it is for. </w:t>
      </w:r>
      <w:r>
        <w:t>Identify verifiable improvements and assign them a short cycle.</w:t>
      </w:r>
    </w:p>
    <w:p>
      <w:r>
        <w:rPr>
          <w:b/>
        </w:rPr>
        <w:t xml:space="preserve">When to use it. </w:t>
      </w:r>
      <w:r>
        <w:t>Before making a decision or updating the corresponding product. You can use a spreadsheet, a document or a notebook; no software licences are needed.</w:t>
      </w:r>
    </w:p>
    <w:p>
      <w:r>
        <w:rPr>
          <w:b/>
          <w:color w:val="4A1A64"/>
          <w:sz w:val="24"/>
        </w:rPr>
        <w:t>How to use it</w:t>
      </w:r>
    </w:p>
    <w:p>
      <w:r>
        <w:t>1. Start with the real decision or question you need to resolve and set a cut-off date.</w:t>
      </w:r>
    </w:p>
    <w:p>
      <w:r>
        <w:t>2. Fill in only what can be verified; write NOT VERIFIED when data is missing.</w:t>
      </w:r>
    </w:p>
    <w:p>
      <w:r>
        <w:t>3. Separate observed facts, hypotheses and implications, and name a reviewer.</w:t>
      </w:r>
    </w:p>
    <w:p>
      <w:r>
        <w:t>4. Keep the original version and record relevant changes when you update it.</w:t>
      </w:r>
    </w:p>
    <w:p>
      <w:r>
        <w:rPr>
          <w:b/>
          <w:color w:val="4A1A64"/>
          <w:sz w:val="26"/>
        </w:rPr>
        <w:t>YOUR WORK</w:t>
      </w:r>
    </w:p>
    <w:p>
      <w:r>
        <w:t>Version: ________   Cut-off date: ________   Owner: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Dimension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Observable practice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Verifiable evidence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Level (0–3)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Relevant gap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1725"/>
          </w:tcPr>
          <w:p>
            <w:r>
              <w:rPr>
                <w:b/>
              </w:rPr>
              <w:t>Decisions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Coverage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Responsibilities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Products and use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rPr>
                <w:b/>
              </w:rPr>
              <w:t>Improvement</w:t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90-day plan</w:t>
      </w:r>
    </w:p>
    <w:p>
      <w:r>
        <w:rPr>
          <w:b/>
        </w:rPr>
        <w:t xml:space="preserve">Days 1–30: </w:t>
      </w:r>
      <w:r>
        <w:t>establish a baseline and owners.  ________________________________</w:t>
      </w:r>
    </w:p>
    <w:p>
      <w:r>
        <w:rPr>
          <w:b/>
        </w:rPr>
        <w:t xml:space="preserve">Days 31–60: </w:t>
      </w:r>
      <w:r>
        <w:t>try out changes.  ________________________________</w:t>
      </w:r>
    </w:p>
    <w:p>
      <w:r>
        <w:rPr>
          <w:b/>
        </w:rPr>
        <w:t xml:space="preserve">Days 61–90: </w:t>
      </w:r>
      <w:r>
        <w:t>measure, decide whether to keep / correct / revert.  ________________________________</w:t>
      </w:r>
    </w:p>
    <w:p>
      <w:r>
        <w:rPr>
          <w:b/>
          <w:color w:val="4A1A64"/>
          <w:sz w:val="24"/>
        </w:rPr>
        <w:t>Final check</w:t>
      </w:r>
    </w:p>
    <w:p>
      <w:r>
        <w:t>☐ Is it clear which decision or need it serves?</w:t>
      </w:r>
    </w:p>
    <w:p>
      <w:r>
        <w:t>☐ Can the evidence be located, and is it dated?</w:t>
      </w:r>
    </w:p>
    <w:p>
      <w:r>
        <w:t>☐ Are uncertainties and limits made explicit?</w:t>
      </w:r>
    </w:p>
    <w:p>
      <w:r>
        <w:t>☐ Can someone else repeat or review the work?</w:t>
      </w:r>
    </w:p>
    <w:p>
      <w:r>
        <w:rPr>
          <w:b/>
          <w:color w:val="4A1A64"/>
          <w:sz w:val="24"/>
        </w:rPr>
        <w:t>Mistake to avoid</w:t>
      </w:r>
    </w:p>
    <w:p>
      <w:r>
        <w:t>Educational self-assessment: it does not represent a conformity audit against UNE 166006 or certification.</w:t>
      </w:r>
    </w:p>
    <w:p>
      <w:r>
        <w:rPr>
          <w:b/>
          <w:color w:val="5E5370"/>
          <w:sz w:val="24"/>
        </w:rPr>
        <w:t>FICTIONAL EXAMPLE · NOT YOUR CONTENT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Company A case (educational simulation). Company A finds that sources are only reviewed when something is urgent. It sets up a fixed cadence, records coverage failures and measures three cycles before expanding the system.</w:t>
            </w:r>
          </w:p>
        </w:tc>
      </w:tr>
    </w:tbl>
    <w:p>
      <w:r>
        <w:rPr>
          <w:i/>
        </w:rPr>
        <w:t>entirely fictional case. The tools are for educational purposes; they do not represent an audit or certification.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R16 Maturity assessment and 90-day plan</dc:title>
  <dc:subject/>
  <dc:creator>Innguma Intelligence Academy</dc:creator>
  <cp:keywords/>
  <dc:description>Identify verifiable improvements and assign them a short cycle.</dc:description>
  <cp:lastModifiedBy/>
  <cp:revision>1</cp:revision>
  <dcterms:created xsi:type="dcterms:W3CDTF">2026-11-04T15:30:46Z</dcterms:created>
  <dcterms:modified xsi:type="dcterms:W3CDTF">2026-11-04T15:30:46Z</dcterms:modified>
  <cp:category/>
</cp:coreProperties>
</file>